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ПОЛОЖЕНИЕ О ПОРЯДКЕ ПРИОБРЕТЕНИЯ И ВЫКУПА ОБЩЕСТВОМ
</w:t>
      </w:r>
    </w:p>
    <w:p>
      <w:r>
        <w:t xml:space="preserve">РАЗМЕЩЕННЫХ АКЦИЙ
</w:t>
      </w:r>
    </w:p>
    <w:p>
      <w:r>
        <w:t xml:space="preserve">Настоящее положение  разработано  в  соответствии  с Федеральным
</w:t>
      </w:r>
    </w:p>
    <w:p>
      <w:r>
        <w:t xml:space="preserve">законом "Об акционерных обществах",  Гражданским Кодексом  и  другими
</w:t>
      </w:r>
    </w:p>
    <w:p>
      <w:r>
        <w:t xml:space="preserve">действующими правовыми актами РФ.
</w:t>
      </w:r>
    </w:p>
    <w:p>
      <w:r>
        <w:t xml:space="preserve">Настоящее Положение определяет порядок  и  способы  приобретения
</w:t>
      </w:r>
    </w:p>
    <w:p>
      <w:r>
        <w:t xml:space="preserve">_____________________________________________________________________
</w:t>
      </w:r>
    </w:p>
    <w:p>
      <w:r>
        <w:t xml:space="preserve">(наименование акционерного общества)
</w:t>
      </w:r>
    </w:p>
    <w:p>
      <w:r>
        <w:t xml:space="preserve">размещенных акций,  ограничения на приобретение обществом размещенных
</w:t>
      </w:r>
    </w:p>
    <w:p>
      <w:r>
        <w:t xml:space="preserve">акций,   консолидации   и  дробления  акций  общества,  выкупа  акций
</w:t>
      </w:r>
    </w:p>
    <w:p>
      <w:r>
        <w:t xml:space="preserve">обществом по требованию акционеров, порядок осуществления акционерами
</w:t>
      </w:r>
    </w:p>
    <w:p>
      <w:r>
        <w:t xml:space="preserve">права требовать выкупа обществом принадлежащих им акций.
</w:t>
      </w:r>
    </w:p>
    <w:p>
      <w:r>
        <w:t xml:space="preserve">1. ОБЩАЯ ЧАСТЬ
</w:t>
      </w:r>
    </w:p>
    <w:p>
      <w:r>
        <w:t xml:space="preserve">1. Общество  вправе  приобретать размещенные им акции по решению
</w:t>
      </w:r>
    </w:p>
    <w:p>
      <w:r>
        <w:t xml:space="preserve">общего собрания акционеров об уменьшении уставного капитала  общества
</w:t>
      </w:r>
    </w:p>
    <w:p>
      <w:r>
        <w:t xml:space="preserve">путем  приобретения  части  размещенных  акций  в целях сокращения их
</w:t>
      </w:r>
    </w:p>
    <w:p>
      <w:r>
        <w:t xml:space="preserve">общего количества, если это предусмотрено уставом общества.
</w:t>
      </w:r>
    </w:p>
    <w:p>
      <w:r>
        <w:t xml:space="preserve">2. Общество  не вправе принимать решение об уменьшении уставного
</w:t>
      </w:r>
    </w:p>
    <w:p>
      <w:r>
        <w:t xml:space="preserve">капитала общества путем приобретения части размещенных акций в  целях
</w:t>
      </w:r>
    </w:p>
    <w:p>
      <w:r>
        <w:t xml:space="preserve">сокращения  их  общего количества,  если номинальная стоимость акций,
</w:t>
      </w:r>
    </w:p>
    <w:p>
      <w:r>
        <w:t xml:space="preserve">оставшихся в обращении,  станет ниже минимального  размера  уставного
</w:t>
      </w:r>
    </w:p>
    <w:p>
      <w:r>
        <w:t xml:space="preserve">капитала,   предусмотренного   Федеральным  законом  "Об  акционерных
</w:t>
      </w:r>
    </w:p>
    <w:p>
      <w:r>
        <w:t xml:space="preserve">обществах".
</w:t>
      </w:r>
    </w:p>
    <w:p>
      <w:r>
        <w:t xml:space="preserve">3. Общество  вправе  приобретать размещенные им акции по решению
</w:t>
      </w:r>
    </w:p>
    <w:p>
      <w:r>
        <w:t xml:space="preserve">совета директоров (наблюдательного совета)  общества,  если  иное  не
</w:t>
      </w:r>
    </w:p>
    <w:p>
      <w:r>
        <w:t xml:space="preserve">предусмотрено   Федеральным  законом  "Об  акционерных  обществах"  и
</w:t>
      </w:r>
    </w:p>
    <w:p>
      <w:r>
        <w:t xml:space="preserve">уставом общества.
</w:t>
      </w:r>
    </w:p>
    <w:p>
      <w:r>
        <w:t xml:space="preserve">4. Совет  директоров  (наблюдательный  совет) общества не вправе
</w:t>
      </w:r>
    </w:p>
    <w:p>
      <w:r>
        <w:t xml:space="preserve">принимать решение о приобретении обществом  акций,  если  номинальная
</w:t>
      </w:r>
    </w:p>
    <w:p>
      <w:r>
        <w:t xml:space="preserve">стоимость акций общества,  находящихся в обращении, составит менее 90
</w:t>
      </w:r>
    </w:p>
    <w:p>
      <w:r>
        <w:t xml:space="preserve">процентов от уставного капитала общества.
</w:t>
      </w:r>
    </w:p>
    <w:p>
      <w:r>
        <w:t xml:space="preserve">5. Акции,  приобретенные  обществом на основании принятого общим
</w:t>
      </w:r>
    </w:p>
    <w:p>
      <w:r>
        <w:t xml:space="preserve">собранием  акционеров  решения  об  уменьшении   уставного   капитала
</w:t>
      </w:r>
    </w:p>
    <w:p>
      <w:r>
        <w:t xml:space="preserve">общества  путем  приобретения  акций  в  целях  сокращения  их общего
</w:t>
      </w:r>
    </w:p>
    <w:p>
      <w:r>
        <w:t xml:space="preserve">количества, погашаются при их приобретении.
</w:t>
      </w:r>
    </w:p>
    <w:p>
      <w:r>
        <w:t xml:space="preserve">6. Приобретенные   обществом   по   решению   совета  директоров
</w:t>
      </w:r>
    </w:p>
    <w:p>
      <w:r>
        <w:t xml:space="preserve">(наблюдательного  совета)  общества  акции  не  предоставляют   права
</w:t>
      </w:r>
    </w:p>
    <w:p>
      <w:r>
        <w:t xml:space="preserve">голоса,   они   не  учитываются  при  подсчете  голосов,  по  ним  не
</w:t>
      </w:r>
    </w:p>
    <w:p>
      <w:r>
        <w:t xml:space="preserve">начисляются дивиденды. Такие акции должны быть реализованы не позднее
</w:t>
      </w:r>
    </w:p>
    <w:p>
      <w:r>
        <w:t xml:space="preserve">одного года с даты их приобретения, в противном случае общее собрание
</w:t>
      </w:r>
    </w:p>
    <w:p>
      <w:r>
        <w:t xml:space="preserve">акционеров должно принять решение об  уменьшении  уставного  капитала
</w:t>
      </w:r>
    </w:p>
    <w:p>
      <w:r>
        <w:t xml:space="preserve">общества   путем   погашения   указанных   акций  или  об  увеличении
</w:t>
      </w:r>
    </w:p>
    <w:p>
      <w:r>
        <w:t xml:space="preserve">номинальной стоимости остальных акций за счет погашения приобретенных
</w:t>
      </w:r>
    </w:p>
    <w:p>
      <w:r>
        <w:t xml:space="preserve">акций   с  сохранением  размера  уставного  капитала,  установленного
</w:t>
      </w:r>
    </w:p>
    <w:p>
      <w:r>
        <w:t xml:space="preserve">уставом общества.
</w:t>
      </w:r>
    </w:p>
    <w:p>
      <w:r>
        <w:t xml:space="preserve">7. Решением   о   приобретении   акций  должны  быть  определены
</w:t>
      </w:r>
    </w:p>
    <w:p>
      <w:r>
        <w:t xml:space="preserve">категории  (типы)  приобретаемых  акций,   количество   приобретаемых
</w:t>
      </w:r>
    </w:p>
    <w:p>
      <w:r>
        <w:t xml:space="preserve">обществом акций каждой категории (типа),  цена приобретения,  форма и
</w:t>
      </w:r>
    </w:p>
    <w:p>
      <w:r>
        <w:t xml:space="preserve">срок  оплаты,  а  также  срок,  в  течение  которого   осуществляется
</w:t>
      </w:r>
    </w:p>
    <w:p>
      <w:r>
        <w:t xml:space="preserve">приобретение акций.
</w:t>
      </w:r>
    </w:p>
    <w:p>
      <w:r>
        <w:t xml:space="preserve">8. Если иное не установлено уставом общества,  оплата акций  при
</w:t>
      </w:r>
    </w:p>
    <w:p>
      <w:r>
        <w:t xml:space="preserve">их  приобретении  осуществляется деньгами.  Срок,  в течение которого
</w:t>
      </w:r>
    </w:p>
    <w:p>
      <w:r>
        <w:t xml:space="preserve">осуществляется приобретение акций, не может быть меньше 30 дней. Цена
</w:t>
      </w:r>
    </w:p>
    <w:p>
      <w:r>
        <w:t xml:space="preserve">приобретения обществом обыкновенных акций определяется в соответствии
</w:t>
      </w:r>
    </w:p>
    <w:p>
      <w:r>
        <w:t xml:space="preserve">со статьей 77 Федерального закона "Об акционерных обществах".
</w:t>
      </w:r>
    </w:p>
    <w:p>
      <w:r>
        <w:t xml:space="preserve">9. Каждый  акционер  -  владелец  акций  определенных  категорий
</w:t>
      </w:r>
    </w:p>
    <w:p>
      <w:r>
        <w:t xml:space="preserve">(типов),  решение о  приобретении  которых  принято,  вправе  продать
</w:t>
      </w:r>
    </w:p>
    <w:p>
      <w:r>
        <w:t xml:space="preserve">указанные  акции,  а общество обязано приобрести их.  В случае,  если
</w:t>
      </w:r>
    </w:p>
    <w:p>
      <w:r>
        <w:t xml:space="preserve">общее количество акций, в отношении которых поступили заявления об их
</w:t>
      </w:r>
    </w:p>
    <w:p>
      <w:r>
        <w:t xml:space="preserve">приобретении  обществом,  превышает  количество акций,  которое может
</w:t>
      </w:r>
    </w:p>
    <w:p>
      <w:r>
        <w:t xml:space="preserve">быть  приобретено  обществом  с  учетом  ограничений,   указанных   в
</w:t>
      </w:r>
    </w:p>
    <w:p>
      <w:r>
        <w:t xml:space="preserve">настоящем  разделе,  акции приобретаются у акционеров пропорционально
</w:t>
      </w:r>
    </w:p>
    <w:p>
      <w:r>
        <w:t xml:space="preserve">заявленным требованиям.
</w:t>
      </w:r>
    </w:p>
    <w:p>
      <w:r>
        <w:t xml:space="preserve">10. Не  позднее  чем  за  30  дней  до  начала срока,  в течение
</w:t>
      </w:r>
    </w:p>
    <w:p>
      <w:r>
        <w:t xml:space="preserve">которого  осуществляется   приобретение   акций,   общество   обязано
</w:t>
      </w:r>
    </w:p>
    <w:p>
      <w:r>
        <w:t xml:space="preserve">уведомить   акционеров  -  владельцев  акций  определенных  категорий
</w:t>
      </w:r>
    </w:p>
    <w:p>
      <w:r>
        <w:t xml:space="preserve">(типов),  решение о приобретении которых принято.  Уведомление должно
</w:t>
      </w:r>
    </w:p>
    <w:p>
      <w:r>
        <w:t xml:space="preserve">содержать   сведения   о   категориях  (типах)  приобретаемых  акций,
</w:t>
      </w:r>
    </w:p>
    <w:p>
      <w:r>
        <w:t xml:space="preserve">количестве приобретаемых обществом  акций  каждой  категории  (типа),
</w:t>
      </w:r>
    </w:p>
    <w:p>
      <w:r>
        <w:t xml:space="preserve">цене  приобретения,  форме и сроке оплаты,  а также сроке,  в течение
</w:t>
      </w:r>
    </w:p>
    <w:p>
      <w:r>
        <w:t xml:space="preserve">которого осуществляется приобретение акций.
</w:t>
      </w:r>
    </w:p>
    <w:p>
      <w:r>
        <w:t xml:space="preserve">11. Приобретение привилегированных акций осуществляется по цене,
</w:t>
      </w:r>
    </w:p>
    <w:p>
      <w:r>
        <w:t xml:space="preserve">предусмотренной уставом общества,  или по рыночной  стоимости  акций,
</w:t>
      </w:r>
    </w:p>
    <w:p>
      <w:r>
        <w:t xml:space="preserve">определяемой  в  соответствии  со  статьей 77 Федерального закона "Об
</w:t>
      </w:r>
    </w:p>
    <w:p>
      <w:r>
        <w:t xml:space="preserve">акционерных обществах".
</w:t>
      </w:r>
    </w:p>
    <w:p>
      <w:r>
        <w:t xml:space="preserve">2. ОГРАНИЧЕНИЯ НА ПРИОБРЕТЕНИЕ ОБЩЕСТВОМ
</w:t>
      </w:r>
    </w:p>
    <w:p>
      <w:r>
        <w:t xml:space="preserve">РАЗМЕЩЕННЫХ АКЦИЙ
</w:t>
      </w:r>
    </w:p>
    <w:p>
      <w:r>
        <w:t xml:space="preserve">1. Общество  не  вправе осуществлять приобретение размещенных им
</w:t>
      </w:r>
    </w:p>
    <w:p>
      <w:r>
        <w:t xml:space="preserve">обыкновенных акций:
</w:t>
      </w:r>
    </w:p>
    <w:p>
      <w:r>
        <w:t xml:space="preserve">до полной оплаты всего уставного капитала общества;
</w:t>
      </w:r>
    </w:p>
    <w:p>
      <w:r>
        <w:t xml:space="preserve">если на  момент  их  приобретения  общество  отвечает  признакам
</w:t>
      </w:r>
    </w:p>
    <w:p>
      <w:r>
        <w:t xml:space="preserve">несостоятельности  (банкротства)  в  соответствии  с правовыми актами
</w:t>
      </w:r>
    </w:p>
    <w:p>
      <w:r>
        <w:t xml:space="preserve">Российской Федерации о  несостоятельности  (банкротстве)  предприятий
</w:t>
      </w:r>
    </w:p>
    <w:p>
      <w:r>
        <w:t xml:space="preserve">или указанные признаки появятся в результате приобретения этих акций;
</w:t>
      </w:r>
    </w:p>
    <w:p>
      <w:r>
        <w:t xml:space="preserve">если на момент их приобретения стоимость чистых активов общества
</w:t>
      </w:r>
    </w:p>
    <w:p>
      <w:r>
        <w:t xml:space="preserve">меньше  его  уставного  капитала,  резервного  фонда и превышения над
</w:t>
      </w:r>
    </w:p>
    <w:p>
      <w:r>
        <w:t xml:space="preserve">номинальной стоимостью определенной уставом ликвидационной  стоимости
</w:t>
      </w:r>
    </w:p>
    <w:p>
      <w:r>
        <w:t xml:space="preserve">размещенных  привилегированных  акций либо станет меньше их размера в
</w:t>
      </w:r>
    </w:p>
    <w:p>
      <w:r>
        <w:t xml:space="preserve">результате приобретения акций.
</w:t>
      </w:r>
    </w:p>
    <w:p>
      <w:r>
        <w:t xml:space="preserve">2. Общество  не  вправе осуществлять приобретение размещенных им
</w:t>
      </w:r>
    </w:p>
    <w:p>
      <w:r>
        <w:t xml:space="preserve">привилегированных акций определенного типа:
</w:t>
      </w:r>
    </w:p>
    <w:p>
      <w:r>
        <w:t xml:space="preserve">до полной оплаты всего уставного капитала общества;
</w:t>
      </w:r>
    </w:p>
    <w:p>
      <w:r>
        <w:t xml:space="preserve">если на  момент  их  приобретения  общество  отвечает  признакам
</w:t>
      </w:r>
    </w:p>
    <w:p>
      <w:r>
        <w:t xml:space="preserve">несостоятельности  (банкротства)  в  соответствии  с правовыми актами
</w:t>
      </w:r>
    </w:p>
    <w:p>
      <w:r>
        <w:t xml:space="preserve">Российской Федерации о  несостоятельности  (банкротстве)  предприятий
</w:t>
      </w:r>
    </w:p>
    <w:p>
      <w:r>
        <w:t xml:space="preserve">или указанные признаки появятся в результате приобретения этих акций;
</w:t>
      </w:r>
    </w:p>
    <w:p>
      <w:r>
        <w:t xml:space="preserve">если на момент их приобретения стоимость чистых активов общества
</w:t>
      </w:r>
    </w:p>
    <w:p>
      <w:r>
        <w:t xml:space="preserve">меньше  его  уставного  капитала,  резервного  фонда и превышения над
</w:t>
      </w:r>
    </w:p>
    <w:p>
      <w:r>
        <w:t xml:space="preserve">номинальной стоимостью определенной уставом ликвидационной  стоимости
</w:t>
      </w:r>
    </w:p>
    <w:p>
      <w:r>
        <w:t xml:space="preserve">размещенных   привилегированных  акций,  владельцы  которых  обладают
</w:t>
      </w:r>
    </w:p>
    <w:p>
      <w:r>
        <w:t xml:space="preserve">преимуществом в очередности выплаты  ликвидационной  стоимости  перед
</w:t>
      </w:r>
    </w:p>
    <w:p>
      <w:r>
        <w:t xml:space="preserve">владельцами  типов привилегированных акций,  подлежащих приобретению,
</w:t>
      </w:r>
    </w:p>
    <w:p>
      <w:r>
        <w:t xml:space="preserve">либо станет меньше их размера в результате приобретения акций.
</w:t>
      </w:r>
    </w:p>
    <w:p>
      <w:r>
        <w:t xml:space="preserve">3. Общество  не  вправе  осуществлять  приобретение  размещенных
</w:t>
      </w:r>
    </w:p>
    <w:p>
      <w:r>
        <w:t xml:space="preserve">акций до выпуска всех акций,  требования о выкупе которых предъявлены
</w:t>
      </w:r>
    </w:p>
    <w:p>
      <w:r>
        <w:t xml:space="preserve">в  соответствии  со  статьей  76  Федерального закона "Об акционерных
</w:t>
      </w:r>
    </w:p>
    <w:p>
      <w:r>
        <w:t xml:space="preserve">обществах".
</w:t>
      </w:r>
    </w:p>
    <w:p>
      <w:r>
        <w:t xml:space="preserve">3. КОНСОЛИДАЦИЯ И ДРОБЛЕНИЕ АКЦИЙ ОБЩЕСТВА
</w:t>
      </w:r>
    </w:p>
    <w:p>
      <w:r>
        <w:t xml:space="preserve">1. По  решению  общего  собрания  акционеров   общество   вправе
</w:t>
      </w:r>
    </w:p>
    <w:p>
      <w:r>
        <w:t xml:space="preserve">произвести  консолидацию размещенных акций,  в результате которой две
</w:t>
      </w:r>
    </w:p>
    <w:p>
      <w:r>
        <w:t xml:space="preserve">или более акций общества конвертируются в одну  новую  акцию  той  же
</w:t>
      </w:r>
    </w:p>
    <w:p>
      <w:r>
        <w:t xml:space="preserve">категории (типа).  При этом в устав общества вносятся соответствующие
</w:t>
      </w:r>
    </w:p>
    <w:p>
      <w:r>
        <w:t xml:space="preserve">изменения относительно номинальной стоимости и количества объявленных
</w:t>
      </w:r>
    </w:p>
    <w:p>
      <w:r>
        <w:t xml:space="preserve">акций общества.
</w:t>
      </w:r>
    </w:p>
    <w:p>
      <w:r>
        <w:t xml:space="preserve">2. В случае образования при консолидации дробных акций последние
</w:t>
      </w:r>
    </w:p>
    <w:p>
      <w:r>
        <w:t xml:space="preserve">подлежат  выкупу  обществом  по  рыночной  стоимости,  определяемой в
</w:t>
      </w:r>
    </w:p>
    <w:p>
      <w:r>
        <w:t xml:space="preserve">соответствии  со  статьей  77  Федерального  закона  "Об  акционерных
</w:t>
      </w:r>
    </w:p>
    <w:p>
      <w:r>
        <w:t xml:space="preserve">обществах".
</w:t>
      </w:r>
    </w:p>
    <w:p>
      <w:r>
        <w:t xml:space="preserve">3. По  решению  общего  собрания  акционеров   общество   вправе
</w:t>
      </w:r>
    </w:p>
    <w:p>
      <w:r>
        <w:t xml:space="preserve">произвести   дробление   размещенных  акций  общества,  в  результате
</w:t>
      </w:r>
    </w:p>
    <w:p>
      <w:r>
        <w:t xml:space="preserve">которого одна акция общества конвертируется в  две  или  более  акции
</w:t>
      </w:r>
    </w:p>
    <w:p>
      <w:r>
        <w:t xml:space="preserve">общества той же категории (типа).  При этом в устав общества вносятся
</w:t>
      </w:r>
    </w:p>
    <w:p>
      <w:r>
        <w:t xml:space="preserve">соответствующие  изменения  относительно  номинальной   стоимости   и
</w:t>
      </w:r>
    </w:p>
    <w:p>
      <w:r>
        <w:t xml:space="preserve">количества объявленных акций общества.
</w:t>
      </w:r>
    </w:p>
    <w:p>
      <w:r>
        <w:t xml:space="preserve">4. ВЫКУП АКЦИЙ ОБЩЕСТВОМ ПО ТРЕБОВАНИЮ АКЦИОНЕРОВ
</w:t>
      </w:r>
    </w:p>
    <w:p>
      <w:r>
        <w:t xml:space="preserve">1. Акционеры  -  владельцы  голосующих  акций  вправе  требовать
</w:t>
      </w:r>
    </w:p>
    <w:p>
      <w:r>
        <w:t xml:space="preserve">выкупа обществом всех или части принадлежащих им акций в случаях:
</w:t>
      </w:r>
    </w:p>
    <w:p>
      <w:r>
        <w:t xml:space="preserve">реорганизации общества или совершения крупной сделки,  решение о
</w:t>
      </w:r>
    </w:p>
    <w:p>
      <w:r>
        <w:t xml:space="preserve">совершении  которой  принимается   общим   собранием   акционеров   в
</w:t>
      </w:r>
    </w:p>
    <w:p>
      <w:r>
        <w:t xml:space="preserve">соответствии   с   пунктом   2  статьи  89  Федерального  закона  "Об
</w:t>
      </w:r>
    </w:p>
    <w:p>
      <w:r>
        <w:t xml:space="preserve">акционерных обществах", если они голосовали против принятия решения о
</w:t>
      </w:r>
    </w:p>
    <w:p>
      <w:r>
        <w:t xml:space="preserve">его  реорганизации  или совершении указанной сделки либо не принимали
</w:t>
      </w:r>
    </w:p>
    <w:p>
      <w:r>
        <w:t xml:space="preserve">участия в голосовании по этим вопросам;
</w:t>
      </w:r>
    </w:p>
    <w:p>
      <w:r>
        <w:t xml:space="preserve">внесения изменений и дополнений в устав общества или утверждения
</w:t>
      </w:r>
    </w:p>
    <w:p>
      <w:r>
        <w:t xml:space="preserve">устава общества в новой редакции,  ограничивающих их права,  если они
</w:t>
      </w:r>
    </w:p>
    <w:p>
      <w:r>
        <w:t xml:space="preserve">голосовали  против принятия соответствующего решения или не принимали
</w:t>
      </w:r>
    </w:p>
    <w:p>
      <w:r>
        <w:t xml:space="preserve">участия в голосовании.
</w:t>
      </w:r>
    </w:p>
    <w:p>
      <w:r>
        <w:t xml:space="preserve">2. Список  акционеров,  имеющих право требовать выкупа обществом
</w:t>
      </w:r>
    </w:p>
    <w:p>
      <w:r>
        <w:t xml:space="preserve">принадлежащих им акций,  составляется  на  основании  данных  реестра
</w:t>
      </w:r>
    </w:p>
    <w:p>
      <w:r>
        <w:t xml:space="preserve">акционеров  общества  на день составления списка акционеров общества,
</w:t>
      </w:r>
    </w:p>
    <w:p>
      <w:r>
        <w:t xml:space="preserve">имеющих право на участие в общем собрании  акционеров,  повестка  дня
</w:t>
      </w:r>
    </w:p>
    <w:p>
      <w:r>
        <w:t xml:space="preserve">которого  включает  вопросы,  голосование по которым в соответствии с
</w:t>
      </w:r>
    </w:p>
    <w:p>
      <w:r>
        <w:t xml:space="preserve">Федеральным  законом  "Об  акционерных   обществах"   может   повлечь
</w:t>
      </w:r>
    </w:p>
    <w:p>
      <w:r>
        <w:t xml:space="preserve">возникновение права требовать выкупа акций.
</w:t>
      </w:r>
    </w:p>
    <w:p>
      <w:r>
        <w:t xml:space="preserve">3. Выкуп акций обществом осуществляется  по  рыночной  стоимости
</w:t>
      </w:r>
    </w:p>
    <w:p>
      <w:r>
        <w:t xml:space="preserve">этих акций, определяемой без учета ее изменения в результате действия
</w:t>
      </w:r>
    </w:p>
    <w:p>
      <w:r>
        <w:t xml:space="preserve">общества,  повлекшего возникновение права требования оценки и  выкупа
</w:t>
      </w:r>
    </w:p>
    <w:p>
      <w:r>
        <w:t xml:space="preserve">акций.
</w:t>
      </w:r>
    </w:p>
    <w:p>
      <w:r>
        <w:t xml:space="preserve">5. ПОРЯДОК ОСУЩЕСТВЛЕНИЯ АКЦИОНЕРАМИ ПРАВА ТРЕБОВАТЬ
</w:t>
      </w:r>
    </w:p>
    <w:p>
      <w:r>
        <w:t xml:space="preserve">ВЫКУПА ОБЩЕСТВОМ ПРИНАДЛЕЖАЩИХ ИМ АКЦИЙ
</w:t>
      </w:r>
    </w:p>
    <w:p>
      <w:r>
        <w:t xml:space="preserve">1. Общество обязано информировать акционеров  о  наличии  у  них
</w:t>
      </w:r>
    </w:p>
    <w:p>
      <w:r>
        <w:t xml:space="preserve">права  требовать  выкупа  обществом  принадлежащих  им акций,  цене и
</w:t>
      </w:r>
    </w:p>
    <w:p>
      <w:r>
        <w:t xml:space="preserve">порядке осуществления выкупа.
</w:t>
      </w:r>
    </w:p>
    <w:p>
      <w:r>
        <w:t xml:space="preserve">2. Сообщение акционерам о проведении общего собрания акционеров,
</w:t>
      </w:r>
    </w:p>
    <w:p>
      <w:r>
        <w:t xml:space="preserve">повестка дня которого включает вопросы,  голосование по которым может
</w:t>
      </w:r>
    </w:p>
    <w:p>
      <w:r>
        <w:t xml:space="preserve">в  соответствии  с  Федеральным  законом  "Об  акционерных обществах"
</w:t>
      </w:r>
    </w:p>
    <w:p>
      <w:r>
        <w:t xml:space="preserve">повлечь возникновение права требовать выкупа обществом акций,  должно
</w:t>
      </w:r>
    </w:p>
    <w:p>
      <w:r>
        <w:t xml:space="preserve">содержать  сведения,  указанные  в  предыдущем  абзаце.  Информация о
</w:t>
      </w:r>
    </w:p>
    <w:p>
      <w:r>
        <w:t xml:space="preserve">наличии права требовать  выкупа  обществом  акций  у  акционеров,  не
</w:t>
      </w:r>
    </w:p>
    <w:p>
      <w:r>
        <w:t xml:space="preserve">имеющих  права  на  участие  в  общем собрании акционеров,  и порядке
</w:t>
      </w:r>
    </w:p>
    <w:p>
      <w:r>
        <w:t xml:space="preserve">осуществления такого права направляется им не позднее  семи  дней  со
</w:t>
      </w:r>
    </w:p>
    <w:p>
      <w:r>
        <w:t xml:space="preserve">дня принятия решения, повлекшего возникновение права требовать выкупа
</w:t>
      </w:r>
    </w:p>
    <w:p>
      <w:r>
        <w:t xml:space="preserve">обществом акций.
</w:t>
      </w:r>
    </w:p>
    <w:p>
      <w:r>
        <w:t xml:space="preserve">3. Письменное  требование  акционера  о выкупе принадлежащих ему
</w:t>
      </w:r>
    </w:p>
    <w:p>
      <w:r>
        <w:t xml:space="preserve">акций направляется  обществу  с  указанием  места  жительства  (места
</w:t>
      </w:r>
    </w:p>
    <w:p>
      <w:r>
        <w:t xml:space="preserve">нахождения) акционера и количества акций, выкупа которых он требует.
</w:t>
      </w:r>
    </w:p>
    <w:p>
      <w:r>
        <w:t xml:space="preserve">4. Требования акционеров о  выкупе  обществом  принадлежащих  им
</w:t>
      </w:r>
    </w:p>
    <w:p>
      <w:r>
        <w:t xml:space="preserve">акций  должны  быть  предъявлены  обществу  не позднее 45 дней с даты
</w:t>
      </w:r>
    </w:p>
    <w:p>
      <w:r>
        <w:t xml:space="preserve">принятия соответствующего решения общим собранием акционеров.
</w:t>
      </w:r>
    </w:p>
    <w:p>
      <w:r>
        <w:t xml:space="preserve">5. По истечении срока,  указанного в предыдущем абзаце, общество
</w:t>
      </w:r>
    </w:p>
    <w:p>
      <w:r>
        <w:t xml:space="preserve">обязано  выкупить  акции  у  акционеров,  предъявивших  требования  о
</w:t>
      </w:r>
    </w:p>
    <w:p>
      <w:r>
        <w:t xml:space="preserve">выкупе, в течение 30 дней.
</w:t>
      </w:r>
    </w:p>
    <w:p>
      <w:r>
        <w:t xml:space="preserve">6. Выкуп обществом акций осуществляется  по  цене,  указанной  в
</w:t>
      </w:r>
    </w:p>
    <w:p>
      <w:r>
        <w:t xml:space="preserve">сообщении   о  проведении  общего  собрания,  повестка  дня  которого
</w:t>
      </w:r>
    </w:p>
    <w:p>
      <w:r>
        <w:t xml:space="preserve">включает вопросы,  голосование по  которым  может  в  соответствии  с
</w:t>
      </w:r>
    </w:p>
    <w:p>
      <w:r>
        <w:t xml:space="preserve">Федеральным  законом "Об акционерных обществах" повлечь возникновение
</w:t>
      </w:r>
    </w:p>
    <w:p>
      <w:r>
        <w:t xml:space="preserve">права  требовать  выкупа  обществом  акций.  Общая   сумма   средств,
</w:t>
      </w:r>
    </w:p>
    <w:p>
      <w:r>
        <w:t xml:space="preserve">направляемых   обществом  на  выкуп  акций,  не  может  превышать  10
</w:t>
      </w:r>
    </w:p>
    <w:p>
      <w:r>
        <w:t xml:space="preserve">процентов стоимости чистых активов общества на дату принятия решения,
</w:t>
      </w:r>
    </w:p>
    <w:p>
      <w:r>
        <w:t xml:space="preserve">которое  повлекло  возникновение  у акционеров права требовать выкупа
</w:t>
      </w:r>
    </w:p>
    <w:p>
      <w:r>
        <w:t xml:space="preserve">обществом принадлежащих им акций.  В случае,  если  общее  количество
</w:t>
      </w:r>
    </w:p>
    <w:p>
      <w:r>
        <w:t xml:space="preserve">акций,  в  отношении которых заявлены требования о выкупе,  превышает
</w:t>
      </w:r>
    </w:p>
    <w:p>
      <w:r>
        <w:t xml:space="preserve">количество акций,  которое может быть выкуплено  обществом  с  учетом
</w:t>
      </w:r>
    </w:p>
    <w:p>
      <w:r>
        <w:t xml:space="preserve">установленного   выше  ограничения,  акции  выкупаются  у  акционеров
</w:t>
      </w:r>
    </w:p>
    <w:p>
      <w:r>
        <w:t xml:space="preserve">пропорционально заявленным требованиям.
</w:t>
      </w:r>
    </w:p>
    <w:p>
      <w:r>
        <w:t xml:space="preserve">7. Акции,  выкупленные  обществом  в  случае  его реорганизации,
</w:t>
      </w:r>
    </w:p>
    <w:p>
      <w:r>
        <w:t xml:space="preserve">погашаются при их выкупе.
</w:t>
      </w:r>
    </w:p>
    <w:p>
      <w:r>
        <w:t xml:space="preserve">8. Акции,  выкупленные обществом в иных случаях, предусмотренных
</w:t>
      </w:r>
    </w:p>
    <w:p>
      <w:r>
        <w:t xml:space="preserve">пунктом 1 статьи 75 Федерального закона "Об  акционерных  обществах",
</w:t>
      </w:r>
    </w:p>
    <w:p>
      <w:r>
        <w:t xml:space="preserve">поступают  в распоряжение общества.  Указанные акции не предоставляют
</w:t>
      </w:r>
    </w:p>
    <w:p>
      <w:r>
        <w:t xml:space="preserve">права  голоса,  не  учитываются  при  подсчете  голосов,  по  ним  не
</w:t>
      </w:r>
    </w:p>
    <w:p>
      <w:r>
        <w:t xml:space="preserve">начисляются дивиденды. Такие акции должны быть реализованы не позднее
</w:t>
      </w:r>
    </w:p>
    <w:p>
      <w:r>
        <w:t xml:space="preserve">одного года с момента их выкупа,  в противном случае  общее  собрание
</w:t>
      </w:r>
    </w:p>
    <w:p>
      <w:r>
        <w:t xml:space="preserve">акционеров  должно  принять  решение об уменьшении уставного капитала
</w:t>
      </w:r>
    </w:p>
    <w:p>
      <w:r>
        <w:t xml:space="preserve">общества путем погашения указанных акций.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2023-10-10T09:38:51.683Z</dcterms:created>
  <dcterms:modified xsi:type="dcterms:W3CDTF">2023-10-10T09:38:51.683Z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